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6"/>
          <w:szCs w:val="44"/>
          <w:lang w:val="en-US" w:eastAsia="zh-CN"/>
        </w:rPr>
      </w:pPr>
      <w:r>
        <w:rPr>
          <w:rFonts w:hint="eastAsia" w:ascii="微软雅黑" w:hAnsi="微软雅黑" w:eastAsia="微软雅黑" w:cs="微软雅黑"/>
          <w:b/>
          <w:bCs/>
          <w:sz w:val="36"/>
          <w:szCs w:val="44"/>
          <w:lang w:val="en-US" w:eastAsia="zh-CN"/>
        </w:rPr>
        <w:t>家长群提示语</w:t>
      </w:r>
    </w:p>
    <w:p>
      <w:pPr>
        <w:jc w:val="center"/>
        <w:rPr>
          <w:rFonts w:hint="eastAsia" w:ascii="微软雅黑" w:hAnsi="微软雅黑" w:eastAsia="微软雅黑" w:cs="微软雅黑"/>
          <w:sz w:val="32"/>
          <w:szCs w:val="40"/>
          <w:lang w:val="en-US" w:eastAsia="zh-CN"/>
        </w:rPr>
      </w:pPr>
    </w:p>
    <w:p>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安全教育儿歌</w:t>
      </w:r>
    </w:p>
    <w:p>
      <w:pPr>
        <w:rPr>
          <w:rFonts w:hint="eastAsia" w:ascii="微软雅黑" w:hAnsi="微软雅黑" w:eastAsia="微软雅黑" w:cs="微软雅黑"/>
          <w:sz w:val="22"/>
          <w:szCs w:val="28"/>
          <w:lang w:val="en-US" w:eastAsia="zh-CN"/>
        </w:rPr>
      </w:pPr>
    </w:p>
    <w:p>
      <w:pPr>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1.交通安全歌</w:t>
      </w:r>
    </w:p>
    <w:p>
      <w:pPr>
        <w:rPr>
          <w:rFonts w:hint="eastAsia" w:ascii="微软雅黑" w:hAnsi="微软雅黑" w:eastAsia="微软雅黑" w:cs="微软雅黑"/>
          <w:sz w:val="22"/>
          <w:szCs w:val="28"/>
        </w:rPr>
      </w:pPr>
      <w:r>
        <w:rPr>
          <w:rFonts w:hint="eastAsia" w:ascii="微软雅黑" w:hAnsi="微软雅黑" w:eastAsia="微软雅黑" w:cs="微软雅黑"/>
          <w:sz w:val="22"/>
          <w:szCs w:val="28"/>
        </w:rPr>
        <w:t>假期出行</w:t>
      </w:r>
      <w:r>
        <w:rPr>
          <w:rFonts w:hint="eastAsia" w:ascii="微软雅黑" w:hAnsi="微软雅黑" w:eastAsia="微软雅黑" w:cs="微软雅黑"/>
          <w:sz w:val="22"/>
          <w:szCs w:val="28"/>
          <w:lang w:eastAsia="zh-CN"/>
        </w:rPr>
        <w:t>，</w:t>
      </w:r>
      <w:r>
        <w:rPr>
          <w:rFonts w:hint="eastAsia" w:ascii="微软雅黑" w:hAnsi="微软雅黑" w:eastAsia="微软雅黑" w:cs="微软雅黑"/>
          <w:sz w:val="22"/>
          <w:szCs w:val="28"/>
        </w:rPr>
        <w:t>请大朋友、小朋友们‍‍注意遵守交通规则做好出行安全工作哦！</w:t>
      </w:r>
      <w:bookmarkStart w:id="0" w:name="_GoBack"/>
      <w:bookmarkEnd w:id="0"/>
      <w:r>
        <w:rPr>
          <w:rFonts w:hint="eastAsia" w:ascii="微软雅黑" w:hAnsi="微软雅黑" w:eastAsia="微软雅黑" w:cs="微软雅黑"/>
          <w:sz w:val="22"/>
          <w:szCs w:val="28"/>
        </w:rPr>
        <w:t>一首《交通安全歌》让孩子们轻松记住交通规则～</w:t>
      </w:r>
    </w:p>
    <w:p>
      <w:pPr>
        <w:rPr>
          <w:rFonts w:hint="eastAsia" w:ascii="微软雅黑" w:hAnsi="微软雅黑" w:eastAsia="微软雅黑" w:cs="微软雅黑"/>
          <w:sz w:val="22"/>
          <w:szCs w:val="28"/>
        </w:rPr>
      </w:pPr>
    </w:p>
    <w:p>
      <w:pPr>
        <w:numPr>
          <w:ilvl w:val="0"/>
          <w:numId w:val="1"/>
        </w:numPr>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我是小当家</w:t>
      </w:r>
    </w:p>
    <w:p>
      <w:pPr>
        <w:numPr>
          <w:ilvl w:val="0"/>
          <w:numId w:val="0"/>
        </w:numPr>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“在家放暑假，不随意开门”放假期间，假期在家很有可能会遇到陌生人敲门的情况，小朋友们要时刻记得儿歌中的话，不能随便给陌生人开门哦！我们再来听听儿歌巩固一下吧！</w:t>
      </w:r>
    </w:p>
    <w:p>
      <w:pPr>
        <w:numPr>
          <w:ilvl w:val="0"/>
          <w:numId w:val="0"/>
        </w:numPr>
        <w:rPr>
          <w:rFonts w:hint="eastAsia" w:ascii="微软雅黑" w:hAnsi="微软雅黑" w:eastAsia="微软雅黑" w:cs="微软雅黑"/>
          <w:sz w:val="22"/>
          <w:szCs w:val="28"/>
          <w:lang w:val="en-US" w:eastAsia="zh-CN"/>
        </w:rPr>
      </w:pPr>
    </w:p>
    <w:p>
      <w:pPr>
        <w:numPr>
          <w:ilvl w:val="0"/>
          <w:numId w:val="1"/>
        </w:numPr>
        <w:ind w:left="0" w:leftChars="0" w:firstLine="0" w:firstLine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高出不要爬</w:t>
      </w:r>
    </w:p>
    <w:p>
      <w:pPr>
        <w:numPr>
          <w:numId w:val="0"/>
        </w:numPr>
        <w:ind w:left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小朋友在家中很容易发生坠楼危险，通过一首《高出不要爬》儿歌让小朋友们提高自我保护意识，快跟视频中的大哥哥一起再念一念儿歌吧！</w:t>
      </w:r>
    </w:p>
    <w:p>
      <w:pPr>
        <w:numPr>
          <w:numId w:val="0"/>
        </w:numPr>
        <w:ind w:leftChars="0"/>
        <w:rPr>
          <w:rFonts w:hint="eastAsia" w:ascii="微软雅黑" w:hAnsi="微软雅黑" w:eastAsia="微软雅黑" w:cs="微软雅黑"/>
          <w:sz w:val="22"/>
          <w:szCs w:val="28"/>
          <w:lang w:val="en-US" w:eastAsia="zh-CN"/>
        </w:rPr>
      </w:pPr>
    </w:p>
    <w:p>
      <w:pPr>
        <w:numPr>
          <w:ilvl w:val="0"/>
          <w:numId w:val="1"/>
        </w:numPr>
        <w:ind w:left="0" w:leftChars="0" w:firstLine="0" w:firstLine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防溺水儿歌</w:t>
      </w:r>
    </w:p>
    <w:p>
      <w:pPr>
        <w:numPr>
          <w:numId w:val="0"/>
        </w:numPr>
        <w:ind w:left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夏季游泳玩水是很好的娱乐项目，但是也要时刻警惕溺水危险，小朋友们要在什么样的情况下安全玩水呢？快跟着儿歌一起来复习一下吧！</w:t>
      </w:r>
    </w:p>
    <w:p>
      <w:pPr>
        <w:numPr>
          <w:numId w:val="0"/>
        </w:numPr>
        <w:ind w:leftChars="0"/>
        <w:rPr>
          <w:rFonts w:hint="eastAsia" w:ascii="微软雅黑" w:hAnsi="微软雅黑" w:eastAsia="微软雅黑" w:cs="微软雅黑"/>
          <w:sz w:val="22"/>
          <w:szCs w:val="28"/>
          <w:lang w:val="en-US" w:eastAsia="zh-CN"/>
        </w:rPr>
      </w:pPr>
    </w:p>
    <w:p>
      <w:pPr>
        <w:numPr>
          <w:numId w:val="0"/>
        </w:numPr>
        <w:ind w:leftChars="0"/>
        <w:rPr>
          <w:rFonts w:hint="eastAsia" w:ascii="微软雅黑" w:hAnsi="微软雅黑" w:eastAsia="微软雅黑" w:cs="微软雅黑"/>
          <w:sz w:val="22"/>
          <w:szCs w:val="28"/>
          <w:lang w:val="en-US" w:eastAsia="zh-CN"/>
        </w:rPr>
      </w:pPr>
    </w:p>
    <w:p>
      <w:pPr>
        <w:numPr>
          <w:ilvl w:val="0"/>
          <w:numId w:val="1"/>
        </w:numPr>
        <w:ind w:left="0" w:leftChars="0" w:firstLine="0" w:firstLine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特殊号码进心中</w:t>
      </w:r>
    </w:p>
    <w:p>
      <w:pPr>
        <w:numPr>
          <w:numId w:val="0"/>
        </w:numPr>
        <w:ind w:left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生活中难免会遇到一些紧急情况，小朋友们该如何求助呢？这些“特殊号码”一定要牢记哦！根据儿歌的提示，分不同情况拨打不同的求助电话，这些求助电话你记住了吗？快跟视频里的大哥哥一起回忆一下吧！</w:t>
      </w:r>
    </w:p>
    <w:p>
      <w:pPr>
        <w:numPr>
          <w:numId w:val="0"/>
        </w:numPr>
        <w:ind w:leftChars="0"/>
        <w:rPr>
          <w:rFonts w:hint="eastAsia" w:ascii="微软雅黑" w:hAnsi="微软雅黑" w:eastAsia="微软雅黑" w:cs="微软雅黑"/>
          <w:sz w:val="22"/>
          <w:szCs w:val="28"/>
          <w:lang w:val="en-US" w:eastAsia="zh-CN"/>
        </w:rPr>
      </w:pPr>
    </w:p>
    <w:p>
      <w:pPr>
        <w:jc w:val="center"/>
        <w:rPr>
          <w:rFonts w:hint="eastAsia"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习惯养成儿歌</w:t>
      </w:r>
    </w:p>
    <w:p>
      <w:pPr>
        <w:numPr>
          <w:numId w:val="0"/>
        </w:numPr>
        <w:ind w:leftChars="0"/>
        <w:rPr>
          <w:rFonts w:hint="eastAsia" w:ascii="微软雅黑" w:hAnsi="微软雅黑" w:eastAsia="微软雅黑" w:cs="微软雅黑"/>
          <w:sz w:val="22"/>
          <w:szCs w:val="28"/>
          <w:lang w:val="en-US" w:eastAsia="zh-CN"/>
        </w:rPr>
      </w:pPr>
    </w:p>
    <w:p>
      <w:pPr>
        <w:numPr>
          <w:ilvl w:val="0"/>
          <w:numId w:val="1"/>
        </w:numPr>
        <w:ind w:left="0" w:leftChars="0" w:firstLine="0" w:firstLine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洗手歌</w:t>
      </w:r>
    </w:p>
    <w:p>
      <w:pPr>
        <w:numPr>
          <w:numId w:val="0"/>
        </w:numPr>
        <w:ind w:left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“病从口入”，勤洗手可以帮助小朋友们抵御大部门的病菌，一个好玩的洗手游戏，轻松帮你记住“七步洗手法”的动作哟~快来跟视频里的大哥哥一起通过游戏记住洗手的正确步骤吧！</w:t>
      </w:r>
    </w:p>
    <w:p>
      <w:pPr>
        <w:numPr>
          <w:numId w:val="0"/>
        </w:numPr>
        <w:ind w:leftChars="0"/>
        <w:rPr>
          <w:rFonts w:hint="eastAsia" w:ascii="微软雅黑" w:hAnsi="微软雅黑" w:eastAsia="微软雅黑" w:cs="微软雅黑"/>
          <w:sz w:val="22"/>
          <w:szCs w:val="28"/>
          <w:lang w:val="en-US" w:eastAsia="zh-CN"/>
        </w:rPr>
      </w:pPr>
    </w:p>
    <w:p>
      <w:pPr>
        <w:numPr>
          <w:ilvl w:val="0"/>
          <w:numId w:val="1"/>
        </w:numPr>
        <w:ind w:left="0" w:leftChars="0" w:firstLine="0" w:firstLine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睡午觉</w:t>
      </w:r>
    </w:p>
    <w:p>
      <w:pPr>
        <w:numPr>
          <w:numId w:val="0"/>
        </w:numPr>
        <w:ind w:left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每天养成睡午觉的好习惯是让小朋友们恢复体力最好的方式，同时保持充足的睡眠也会帮助长高哦~现在我们边听着这首《睡午觉》的儿歌边睡个香甜的午觉吧！</w:t>
      </w:r>
    </w:p>
    <w:p>
      <w:pPr>
        <w:numPr>
          <w:numId w:val="0"/>
        </w:numPr>
        <w:ind w:leftChars="0"/>
        <w:rPr>
          <w:rFonts w:hint="eastAsia" w:ascii="微软雅黑" w:hAnsi="微软雅黑" w:eastAsia="微软雅黑" w:cs="微软雅黑"/>
          <w:sz w:val="22"/>
          <w:szCs w:val="28"/>
          <w:lang w:val="en-US" w:eastAsia="zh-CN"/>
        </w:rPr>
      </w:pPr>
    </w:p>
    <w:p>
      <w:pPr>
        <w:numPr>
          <w:ilvl w:val="0"/>
          <w:numId w:val="1"/>
        </w:numPr>
        <w:ind w:left="0" w:leftChars="0" w:firstLine="0" w:firstLine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吃饭礼仪歌</w:t>
      </w:r>
    </w:p>
    <w:p>
      <w:pPr>
        <w:numPr>
          <w:ilvl w:val="0"/>
          <w:numId w:val="0"/>
        </w:numPr>
        <w:ind w:left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吃饭时，我们要有正确的进餐礼仪，“坐端正”、“扶好碗”等等，下面我们就通过一首《吃饭礼仪歌》再来回顾一下这些进餐礼仪吧！</w:t>
      </w:r>
    </w:p>
    <w:p>
      <w:pPr>
        <w:numPr>
          <w:ilvl w:val="0"/>
          <w:numId w:val="0"/>
        </w:numPr>
        <w:ind w:leftChars="0"/>
        <w:rPr>
          <w:rFonts w:hint="eastAsia" w:ascii="微软雅黑" w:hAnsi="微软雅黑" w:eastAsia="微软雅黑" w:cs="微软雅黑"/>
          <w:sz w:val="22"/>
          <w:szCs w:val="28"/>
          <w:lang w:val="en-US" w:eastAsia="zh-CN"/>
        </w:rPr>
      </w:pPr>
    </w:p>
    <w:p>
      <w:pPr>
        <w:numPr>
          <w:ilvl w:val="0"/>
          <w:numId w:val="1"/>
        </w:numPr>
        <w:ind w:left="0" w:leftChars="0" w:firstLine="0" w:firstLineChars="0"/>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小朋友们，假期在家可不能一直抱着电视、手机、电脑看哦~在看书、写字时也要有正确的用眼方式。跟着《保护眼睛》这首儿歌再来复习一下正确用眼的知识吧！</w:t>
      </w:r>
    </w:p>
    <w:p>
      <w:pPr>
        <w:widowControl w:val="0"/>
        <w:numPr>
          <w:numId w:val="0"/>
        </w:numPr>
        <w:jc w:val="both"/>
        <w:rPr>
          <w:rFonts w:hint="eastAsia" w:ascii="微软雅黑" w:hAnsi="微软雅黑" w:eastAsia="微软雅黑" w:cs="微软雅黑"/>
          <w:sz w:val="22"/>
          <w:szCs w:val="28"/>
          <w:lang w:val="en-US" w:eastAsia="zh-CN"/>
        </w:rPr>
      </w:pPr>
    </w:p>
    <w:p>
      <w:pPr>
        <w:widowControl w:val="0"/>
        <w:numPr>
          <w:ilvl w:val="0"/>
          <w:numId w:val="1"/>
        </w:numPr>
        <w:ind w:left="0" w:leftChars="0" w:firstLine="0" w:firstLine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小朋友们，你们每天早晚都有刷牙的习惯吗？你们刷牙的顺序正确吗？一首《刷牙歌》教大家正确的刷牙顺序，快跟着视频中的大哥哥一起来边唱儿歌边复习刷牙的动作吧！</w:t>
      </w:r>
    </w:p>
    <w:p>
      <w:pPr>
        <w:widowControl w:val="0"/>
        <w:numPr>
          <w:numId w:val="0"/>
        </w:numPr>
        <w:jc w:val="both"/>
        <w:rPr>
          <w:rFonts w:hint="eastAsia" w:ascii="微软雅黑" w:hAnsi="微软雅黑" w:eastAsia="微软雅黑" w:cs="微软雅黑"/>
          <w:sz w:val="22"/>
          <w:szCs w:val="28"/>
          <w:lang w:val="en-US" w:eastAsia="zh-CN"/>
        </w:rPr>
      </w:pPr>
    </w:p>
    <w:p>
      <w:pPr>
        <w:widowControl w:val="0"/>
        <w:numPr>
          <w:numId w:val="0"/>
        </w:numPr>
        <w:jc w:val="center"/>
        <w:rPr>
          <w:rFonts w:hint="eastAsia" w:ascii="微软雅黑" w:hAnsi="微软雅黑" w:eastAsia="微软雅黑" w:cs="微软雅黑"/>
          <w:b/>
          <w:bCs/>
          <w:sz w:val="22"/>
          <w:szCs w:val="28"/>
          <w:lang w:val="en-US" w:eastAsia="zh-CN"/>
        </w:rPr>
      </w:pPr>
      <w:r>
        <w:rPr>
          <w:rFonts w:hint="eastAsia" w:ascii="微软雅黑" w:hAnsi="微软雅黑" w:eastAsia="微软雅黑" w:cs="微软雅黑"/>
          <w:b/>
          <w:bCs/>
          <w:sz w:val="22"/>
          <w:szCs w:val="28"/>
          <w:lang w:val="en-US" w:eastAsia="zh-CN"/>
        </w:rPr>
        <w:t>精细动作游戏</w:t>
      </w:r>
    </w:p>
    <w:p>
      <w:pPr>
        <w:widowControl w:val="0"/>
        <w:numPr>
          <w:ilvl w:val="0"/>
          <w:numId w:val="1"/>
        </w:numPr>
        <w:ind w:left="0" w:leftChars="0" w:firstLine="0" w:firstLine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小蚂蚁</w:t>
      </w:r>
    </w:p>
    <w:p>
      <w:pPr>
        <w:widowControl w:val="0"/>
        <w:numPr>
          <w:numId w:val="0"/>
        </w:numPr>
        <w:ind w:left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“小蚂蚁，快快爬，天空开始下雨了”这首好玩的儿歌还配上了手指律动会是怎么样的效果呢？通过这个手指游戏可以很好地锻炼小朋友们手指和手腕灵活性和协调性，快跟着视频里的大哥哥再次练习起来吧！</w:t>
      </w:r>
    </w:p>
    <w:p>
      <w:pPr>
        <w:widowControl w:val="0"/>
        <w:numPr>
          <w:numId w:val="0"/>
        </w:numPr>
        <w:ind w:leftChars="0"/>
        <w:jc w:val="both"/>
        <w:rPr>
          <w:rFonts w:hint="eastAsia" w:ascii="微软雅黑" w:hAnsi="微软雅黑" w:eastAsia="微软雅黑" w:cs="微软雅黑"/>
          <w:sz w:val="22"/>
          <w:szCs w:val="28"/>
          <w:lang w:val="en-US" w:eastAsia="zh-CN"/>
        </w:rPr>
      </w:pPr>
    </w:p>
    <w:p>
      <w:pPr>
        <w:widowControl w:val="0"/>
        <w:numPr>
          <w:ilvl w:val="0"/>
          <w:numId w:val="1"/>
        </w:numPr>
        <w:ind w:left="0" w:leftChars="0" w:firstLine="0" w:firstLine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五只猴子</w:t>
      </w:r>
    </w:p>
    <w:p>
      <w:pPr>
        <w:widowControl w:val="0"/>
        <w:numPr>
          <w:numId w:val="0"/>
        </w:numPr>
        <w:ind w:left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树上来了五只猴子吃香蕉，又纷纷掉落下树...这么好玩、有趣的故事情境如果用手指律动演出来是什么样的呢？小朋友们快和视频中的大哥哥一起来复习一下吧！</w:t>
      </w:r>
    </w:p>
    <w:p>
      <w:pPr>
        <w:widowControl w:val="0"/>
        <w:numPr>
          <w:numId w:val="0"/>
        </w:numPr>
        <w:ind w:leftChars="0"/>
        <w:jc w:val="both"/>
        <w:rPr>
          <w:rFonts w:hint="eastAsia" w:ascii="微软雅黑" w:hAnsi="微软雅黑" w:eastAsia="微软雅黑" w:cs="微软雅黑"/>
          <w:sz w:val="22"/>
          <w:szCs w:val="28"/>
          <w:lang w:val="en-US" w:eastAsia="zh-CN"/>
        </w:rPr>
      </w:pPr>
    </w:p>
    <w:p>
      <w:pPr>
        <w:widowControl w:val="0"/>
        <w:numPr>
          <w:ilvl w:val="0"/>
          <w:numId w:val="1"/>
        </w:numPr>
        <w:ind w:left="0" w:leftChars="0" w:firstLine="0" w:firstLine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国旗国旗真美丽</w:t>
      </w:r>
    </w:p>
    <w:p>
      <w:pPr>
        <w:widowControl w:val="0"/>
        <w:numPr>
          <w:numId w:val="0"/>
        </w:numPr>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“国旗国旗真美丽，金星金星照大地...”小朋友们这首好听的歌曲你学会了吗？还有好玩的手指律动游戏可以边唱边做动作哟~快跟着视频里的大哥哥一起唱歌、做游戏吧！</w:t>
      </w:r>
    </w:p>
    <w:p>
      <w:pPr>
        <w:widowControl w:val="0"/>
        <w:numPr>
          <w:numId w:val="0"/>
        </w:numPr>
        <w:jc w:val="both"/>
        <w:rPr>
          <w:rFonts w:hint="eastAsia" w:ascii="微软雅黑" w:hAnsi="微软雅黑" w:eastAsia="微软雅黑" w:cs="微软雅黑"/>
          <w:sz w:val="22"/>
          <w:szCs w:val="28"/>
          <w:lang w:val="en-US" w:eastAsia="zh-CN"/>
        </w:rPr>
      </w:pPr>
    </w:p>
    <w:p>
      <w:pPr>
        <w:widowControl w:val="0"/>
        <w:numPr>
          <w:ilvl w:val="0"/>
          <w:numId w:val="1"/>
        </w:numPr>
        <w:ind w:left="0" w:leftChars="0" w:firstLine="0" w:firstLine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搬豆豆</w:t>
      </w:r>
    </w:p>
    <w:p>
      <w:pPr>
        <w:widowControl w:val="0"/>
        <w:numPr>
          <w:numId w:val="0"/>
        </w:numPr>
        <w:ind w:left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假期在家，小朋友们还可以和爸爸妈妈一起做游戏呢，这一个《搬豆豆》的律动游戏是考验小朋友们和爸爸妈妈们的合作反应能力哦！好玩又有趣，快跟爸爸妈妈一起，随视频里的哥哥姐姐们挑战一下吧！</w:t>
      </w:r>
    </w:p>
    <w:p>
      <w:pPr>
        <w:widowControl w:val="0"/>
        <w:numPr>
          <w:numId w:val="0"/>
        </w:numPr>
        <w:ind w:leftChars="0"/>
        <w:jc w:val="both"/>
        <w:rPr>
          <w:rFonts w:hint="eastAsia" w:ascii="微软雅黑" w:hAnsi="微软雅黑" w:eastAsia="微软雅黑" w:cs="微软雅黑"/>
          <w:sz w:val="22"/>
          <w:szCs w:val="28"/>
          <w:lang w:val="en-US" w:eastAsia="zh-CN"/>
        </w:rPr>
      </w:pPr>
    </w:p>
    <w:p>
      <w:pPr>
        <w:widowControl w:val="0"/>
        <w:numPr>
          <w:ilvl w:val="0"/>
          <w:numId w:val="1"/>
        </w:numPr>
        <w:ind w:left="0" w:leftChars="0" w:firstLine="0" w:firstLine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巡逻兵</w:t>
      </w:r>
    </w:p>
    <w:p>
      <w:pPr>
        <w:widowControl w:val="0"/>
        <w:numPr>
          <w:numId w:val="0"/>
        </w:numPr>
        <w:ind w:leftChars="0"/>
        <w:jc w:val="both"/>
        <w:rPr>
          <w:rFonts w:hint="eastAsia" w:ascii="微软雅黑" w:hAnsi="微软雅黑" w:eastAsia="微软雅黑" w:cs="微软雅黑"/>
          <w:sz w:val="22"/>
          <w:szCs w:val="28"/>
          <w:lang w:val="en-US" w:eastAsia="zh-CN"/>
        </w:rPr>
      </w:pPr>
      <w:r>
        <w:rPr>
          <w:rFonts w:hint="eastAsia" w:ascii="微软雅黑" w:hAnsi="微软雅黑" w:eastAsia="微软雅黑" w:cs="微软雅黑"/>
          <w:sz w:val="22"/>
          <w:szCs w:val="28"/>
          <w:lang w:val="en-US" w:eastAsia="zh-CN"/>
        </w:rPr>
        <w:t>小朋友们，你们知道的巡逻士兵是不是都雄赳赳气昂昂，非常有气势呢？这个律动游戏也需要大家跟着音乐的节奏拍出气势哦！另外你还可以从视频里大哥哥的动作中延伸出其他的动作组合吗？快动动你的小脑袋想想吧！</w:t>
      </w:r>
    </w:p>
    <w:p>
      <w:pPr>
        <w:widowControl w:val="0"/>
        <w:numPr>
          <w:numId w:val="0"/>
        </w:numPr>
        <w:jc w:val="both"/>
        <w:rPr>
          <w:rFonts w:hint="eastAsia" w:ascii="微软雅黑" w:hAnsi="微软雅黑" w:eastAsia="微软雅黑" w:cs="微软雅黑"/>
          <w:sz w:val="22"/>
          <w:szCs w:val="28"/>
          <w:lang w:val="en-US" w:eastAsia="zh-CN"/>
        </w:rPr>
      </w:pPr>
    </w:p>
    <w:p>
      <w:pPr>
        <w:widowControl w:val="0"/>
        <w:numPr>
          <w:numId w:val="0"/>
        </w:numPr>
        <w:jc w:val="both"/>
        <w:rPr>
          <w:rFonts w:hint="eastAsia" w:ascii="微软雅黑" w:hAnsi="微软雅黑" w:eastAsia="微软雅黑" w:cs="微软雅黑"/>
          <w:sz w:val="22"/>
          <w:szCs w:val="28"/>
          <w:lang w:val="en-US" w:eastAsia="zh-CN"/>
        </w:rPr>
      </w:pPr>
    </w:p>
    <w:p>
      <w:pPr>
        <w:widowControl w:val="0"/>
        <w:numPr>
          <w:numId w:val="0"/>
        </w:numPr>
        <w:ind w:leftChars="0"/>
        <w:jc w:val="both"/>
        <w:rPr>
          <w:rFonts w:hint="eastAsia" w:ascii="微软雅黑" w:hAnsi="微软雅黑" w:eastAsia="微软雅黑" w:cs="微软雅黑"/>
          <w:sz w:val="22"/>
          <w:szCs w:val="28"/>
          <w:lang w:val="en-US" w:eastAsia="zh-CN"/>
        </w:rPr>
      </w:pPr>
    </w:p>
    <w:p>
      <w:pPr>
        <w:widowControl w:val="0"/>
        <w:numPr>
          <w:numId w:val="0"/>
        </w:numPr>
        <w:ind w:leftChars="0"/>
        <w:jc w:val="both"/>
        <w:rPr>
          <w:rFonts w:hint="eastAsia" w:ascii="微软雅黑" w:hAnsi="微软雅黑" w:eastAsia="微软雅黑" w:cs="微软雅黑"/>
          <w:sz w:val="22"/>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B02DC5"/>
    <w:multiLevelType w:val="singleLevel"/>
    <w:tmpl w:val="7CB02DC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ZWFlZjJlNWNhNGI5OWNkNGMyYTE4MmVmZDYzMTIifQ=="/>
  </w:docVars>
  <w:rsids>
    <w:rsidRoot w:val="00000000"/>
    <w:rsid w:val="2694089B"/>
    <w:rsid w:val="2A1B00E3"/>
    <w:rsid w:val="30EC5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138</Words>
  <Characters>141</Characters>
  <Lines>0</Lines>
  <Paragraphs>0</Paragraphs>
  <TotalTime>155</TotalTime>
  <ScaleCrop>false</ScaleCrop>
  <LinksUpToDate>false</LinksUpToDate>
  <CharactersWithSpaces>141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2023-05-26T05:40:00Z</dcterms:created>
  <dc:creator>DELL</dc:creator>
  <cp:lastModifiedBy>亿童幼师网校</cp:lastModifiedBy>
  <dcterms:modified xsi:type="dcterms:W3CDTF">2023-05-30T05:53:38Z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42ADA3F8676D46F38DE45DBE44EA8C7D_12</vt:lpwstr>
  </property>
</Properties>
</file>